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A8D" w:rsidRDefault="000E6A8D" w:rsidP="000E6A8D">
      <w:bookmarkStart w:id="0" w:name="_GoBack"/>
      <w:bookmarkEnd w:id="0"/>
      <w:r w:rsidRPr="003D76B6">
        <w:rPr>
          <w:rFonts w:ascii="Times New Roman" w:hAnsi="Times New Roman" w:cs="Times New Roman"/>
          <w:b/>
          <w:sz w:val="28"/>
          <w:szCs w:val="28"/>
        </w:rPr>
        <w:t>Контактные номера телефонов групп сообщества «Анонимные Алкоголики» в Республике Крым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размещены на сайте Анонимные алкоголики Крыма </w:t>
      </w:r>
    </w:p>
    <w:p w:rsidR="000E6A8D" w:rsidRPr="000E6A8D" w:rsidRDefault="004D1371" w:rsidP="000E6A8D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0E6A8D" w:rsidRPr="000E6A8D">
          <w:rPr>
            <w:rStyle w:val="a3"/>
            <w:rFonts w:ascii="Times New Roman" w:hAnsi="Times New Roman" w:cs="Times New Roman"/>
            <w:sz w:val="28"/>
            <w:szCs w:val="28"/>
          </w:rPr>
          <w:t>https://aacrimea.ru/</w:t>
        </w:r>
      </w:hyperlink>
    </w:p>
    <w:p w:rsidR="000E6A8D" w:rsidRDefault="000E6A8D" w:rsidP="000E6A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разделе «группы» </w:t>
      </w:r>
    </w:p>
    <w:p w:rsidR="000E6A8D" w:rsidRDefault="000E6A8D" w:rsidP="000E6A8D">
      <w:pPr>
        <w:rPr>
          <w:rFonts w:ascii="Times New Roman" w:hAnsi="Times New Roman" w:cs="Times New Roman"/>
          <w:b/>
          <w:sz w:val="28"/>
          <w:szCs w:val="28"/>
        </w:rPr>
      </w:pPr>
    </w:p>
    <w:p w:rsidR="000E6A8D" w:rsidRDefault="000E6A8D" w:rsidP="000E6A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Также на сайте размещены видео и аудиоматериалы, мотивирующие и помогающие встать на путь трезвости и начать новую полноценную жизнь в обществе, восстановить семью или обрести новую, наладить контакт с детьми.</w:t>
      </w:r>
    </w:p>
    <w:p w:rsidR="000E6A8D" w:rsidRDefault="000E6A8D" w:rsidP="000E6A8D">
      <w:pPr>
        <w:rPr>
          <w:rFonts w:ascii="Times New Roman" w:hAnsi="Times New Roman" w:cs="Times New Roman"/>
          <w:b/>
          <w:sz w:val="28"/>
          <w:szCs w:val="28"/>
        </w:rPr>
      </w:pPr>
    </w:p>
    <w:p w:rsidR="000E6A8D" w:rsidRDefault="000E6A8D" w:rsidP="000E6A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Желаем удачи на пути к трезвости</w:t>
      </w:r>
    </w:p>
    <w:p w:rsidR="000E6A8D" w:rsidRDefault="000E6A8D" w:rsidP="000E6A8D">
      <w:pPr>
        <w:rPr>
          <w:rFonts w:ascii="Times New Roman" w:hAnsi="Times New Roman" w:cs="Times New Roman"/>
          <w:b/>
          <w:sz w:val="28"/>
          <w:szCs w:val="28"/>
        </w:rPr>
      </w:pPr>
    </w:p>
    <w:p w:rsidR="000E6A8D" w:rsidRDefault="000E6A8D" w:rsidP="000E6A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уважением, Крымский республиканский центр социальных служб для семьи, детей и молодежи</w:t>
      </w:r>
    </w:p>
    <w:p w:rsidR="000E6A8D" w:rsidRDefault="000E6A8D" w:rsidP="000E6A8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Крцсссдм.рф</w:t>
      </w:r>
      <w:proofErr w:type="spellEnd"/>
    </w:p>
    <w:p w:rsidR="000E6A8D" w:rsidRDefault="000E6A8D" w:rsidP="000E6A8D">
      <w:pPr>
        <w:rPr>
          <w:rFonts w:ascii="Times New Roman" w:hAnsi="Times New Roman" w:cs="Times New Roman"/>
          <w:b/>
          <w:sz w:val="28"/>
          <w:szCs w:val="28"/>
        </w:rPr>
      </w:pPr>
    </w:p>
    <w:p w:rsidR="000E6A8D" w:rsidRDefault="000E6A8D"/>
    <w:p w:rsidR="000E6A8D" w:rsidRDefault="000E6A8D"/>
    <w:sectPr w:rsidR="000E6A8D" w:rsidSect="00F06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A8D"/>
    <w:rsid w:val="00062B27"/>
    <w:rsid w:val="000E6A8D"/>
    <w:rsid w:val="00282159"/>
    <w:rsid w:val="0048542F"/>
    <w:rsid w:val="004D1371"/>
    <w:rsid w:val="007148B7"/>
    <w:rsid w:val="009D0E2F"/>
    <w:rsid w:val="00A8026B"/>
    <w:rsid w:val="00C00D0A"/>
    <w:rsid w:val="00F0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D9826-455E-4CBA-952A-F07A66B4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A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acrime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2</cp:revision>
  <dcterms:created xsi:type="dcterms:W3CDTF">2020-08-14T08:38:00Z</dcterms:created>
  <dcterms:modified xsi:type="dcterms:W3CDTF">2020-08-14T08:38:00Z</dcterms:modified>
</cp:coreProperties>
</file>