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5F" w:rsidRPr="009F3F94" w:rsidRDefault="00601B5F" w:rsidP="00601B5F">
      <w:pPr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  <w:r w:rsidRPr="007971B9">
        <w:rPr>
          <w:rFonts w:ascii="Times New Roman" w:hAnsi="Times New Roman"/>
          <w:sz w:val="20"/>
          <w:szCs w:val="24"/>
        </w:rPr>
        <w:t>Приложение</w:t>
      </w:r>
      <w:r w:rsidR="00FD4844">
        <w:rPr>
          <w:rFonts w:ascii="Times New Roman" w:hAnsi="Times New Roman"/>
          <w:sz w:val="20"/>
          <w:szCs w:val="24"/>
        </w:rPr>
        <w:t xml:space="preserve"> № 2</w:t>
      </w:r>
      <w:r w:rsidRPr="007971B9">
        <w:rPr>
          <w:rFonts w:ascii="Times New Roman" w:hAnsi="Times New Roman"/>
          <w:sz w:val="20"/>
          <w:szCs w:val="24"/>
        </w:rPr>
        <w:t xml:space="preserve">  к Методическим рекомендациям </w:t>
      </w:r>
      <w:r w:rsidRPr="00460760">
        <w:rPr>
          <w:rFonts w:ascii="Times New Roman" w:hAnsi="Times New Roman"/>
          <w:sz w:val="20"/>
          <w:szCs w:val="20"/>
        </w:rPr>
        <w:t>«Предоставление социальных услуг семьям, детям и молодежи по профилактике ВИЧ-инфекции, организации социальной работы с семьями, детьми и молодежью, которых коснулись проблемы ВИЧ-инфекции»</w:t>
      </w:r>
      <w:r w:rsidRPr="009F3F94">
        <w:rPr>
          <w:rFonts w:ascii="Times New Roman" w:hAnsi="Times New Roman"/>
          <w:b/>
          <w:sz w:val="28"/>
          <w:szCs w:val="28"/>
        </w:rPr>
        <w:t xml:space="preserve"> </w:t>
      </w:r>
    </w:p>
    <w:p w:rsidR="00601B5F" w:rsidRDefault="00601B5F" w:rsidP="00601B5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</w:t>
      </w:r>
      <w:r w:rsidRPr="007971B9">
        <w:rPr>
          <w:rFonts w:ascii="Times New Roman" w:hAnsi="Times New Roman"/>
          <w:sz w:val="20"/>
          <w:szCs w:val="24"/>
        </w:rPr>
        <w:t>от_</w:t>
      </w:r>
      <w:r w:rsidR="00DE2C03">
        <w:rPr>
          <w:rFonts w:ascii="Times New Roman" w:hAnsi="Times New Roman"/>
          <w:sz w:val="20"/>
          <w:szCs w:val="24"/>
        </w:rPr>
        <w:t>01.12.2021</w:t>
      </w:r>
      <w:r w:rsidRPr="007971B9">
        <w:rPr>
          <w:rFonts w:ascii="Times New Roman" w:hAnsi="Times New Roman"/>
          <w:sz w:val="20"/>
          <w:szCs w:val="24"/>
        </w:rPr>
        <w:t>_ № _</w:t>
      </w:r>
      <w:r w:rsidR="00DE2C03">
        <w:rPr>
          <w:rFonts w:ascii="Times New Roman" w:hAnsi="Times New Roman"/>
          <w:sz w:val="20"/>
          <w:szCs w:val="24"/>
        </w:rPr>
        <w:t>989/01-07/03</w:t>
      </w:r>
      <w:r w:rsidRPr="007971B9">
        <w:rPr>
          <w:rFonts w:ascii="Times New Roman" w:hAnsi="Times New Roman"/>
          <w:sz w:val="20"/>
          <w:szCs w:val="24"/>
        </w:rPr>
        <w:t>_</w:t>
      </w:r>
    </w:p>
    <w:p w:rsidR="00601B5F" w:rsidRPr="007971B9" w:rsidRDefault="00601B5F" w:rsidP="00601B5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D019C3" w:rsidRPr="00601B5F" w:rsidRDefault="00601B5F" w:rsidP="00601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F">
        <w:rPr>
          <w:rFonts w:ascii="Times New Roman" w:hAnsi="Times New Roman" w:cs="Times New Roman"/>
          <w:b/>
          <w:sz w:val="28"/>
          <w:szCs w:val="28"/>
        </w:rPr>
        <w:t>Информация о беременности, рождении ребенка и ВИЧ-инфекции</w:t>
      </w:r>
    </w:p>
    <w:p w:rsidR="00601B5F" w:rsidRPr="00043412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1B5F">
        <w:rPr>
          <w:rFonts w:ascii="Times New Roman" w:hAnsi="Times New Roman"/>
          <w:sz w:val="28"/>
          <w:szCs w:val="28"/>
        </w:rPr>
        <w:t>Передача ВИЧ от матери ребенку</w:t>
      </w:r>
      <w:r w:rsidRPr="00043412">
        <w:rPr>
          <w:rFonts w:ascii="Times New Roman" w:hAnsi="Times New Roman"/>
          <w:sz w:val="28"/>
          <w:szCs w:val="28"/>
        </w:rPr>
        <w:t xml:space="preserve"> – может произойти при любом сроке беременности, во время родов и при грудном вскармливании. В основном, передача инфекции происходит в последние недели беременности и во время родов. Без профилактики частота передачи ВИЧ от матери ребенку составляет около 20%. Грудное вскармливание увеличивает риск передачи ВИЧ ребёнку почти в два раза.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3412">
        <w:rPr>
          <w:rFonts w:ascii="Times New Roman" w:hAnsi="Times New Roman"/>
          <w:sz w:val="28"/>
          <w:szCs w:val="28"/>
        </w:rPr>
        <w:t>При проведении профилакти</w:t>
      </w:r>
      <w:r w:rsidRPr="00B45806">
        <w:rPr>
          <w:rFonts w:ascii="Times New Roman" w:hAnsi="Times New Roman"/>
          <w:sz w:val="28"/>
          <w:szCs w:val="28"/>
        </w:rPr>
        <w:t xml:space="preserve">ческих мероприятий в полном объеме: в период беременности с 14 недель беременности, в период родов (внутривенно </w:t>
      </w:r>
      <w:proofErr w:type="spellStart"/>
      <w:r w:rsidRPr="00B45806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45806">
        <w:rPr>
          <w:rFonts w:ascii="Times New Roman" w:hAnsi="Times New Roman"/>
          <w:sz w:val="28"/>
          <w:szCs w:val="28"/>
        </w:rPr>
        <w:t>Зидовудин</w:t>
      </w:r>
      <w:proofErr w:type="spellEnd"/>
      <w:r w:rsidRPr="00B45806">
        <w:rPr>
          <w:rFonts w:ascii="Times New Roman" w:hAnsi="Times New Roman"/>
          <w:sz w:val="28"/>
          <w:szCs w:val="28"/>
        </w:rPr>
        <w:t>») и новорожденному в виде 3-х сиропов на 14 и 28 дней – риск инфицирования новорожденного снижается до 1-2%.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Диагностика ВИЧ-инфекции у детей: Обследование детей, рожденных от  ВИЧ-инфицированных матерей, преследует цель выявить максимально возможное число ВИЧ-инфицированных в максимально короткие сроки. При отсутствии лечения смертность среди ВИЧ-инфицированных детей в течение первого года жизни крайне высока. В этот период раннее обследование на ВИЧ-инфекцию, быстрое получение результатов и незамедлительное начало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имеют жизненно важное значение. Для лабораторной диагностики ВИЧ-инфекции используют методы обнаружения генного материала ВИЧ (РНК, ДНК), его антигенов, а также методы обнаружения антител к ВИЧ. Генный материал ВИЧ может обнаруживаться уже на 7-й день после заражения, антиген р24 – на 15-й, первые антитела – на 30-й день, поздние – через 3-4 месяца. Диагноз «ВИЧ-инфекции» устанавливается на основании эпидемиологических, клинических и лабораторных данных. У детей с перинатальным контактом по ВИЧ-инфекции в возрасте младше 18 месяцев, определяют РНК или ДНК ВИЧ молекулярно-биологическими методами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Необходимо назначать обследование на ВИЧ-инфекцию при обращении детей со следующими клиническими проявлениями: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 лихорадка более 1 месяца;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увеличение </w:t>
      </w:r>
      <w:proofErr w:type="spellStart"/>
      <w:r w:rsidRPr="00B45806">
        <w:rPr>
          <w:rFonts w:ascii="Times New Roman" w:hAnsi="Times New Roman"/>
          <w:sz w:val="28"/>
          <w:szCs w:val="28"/>
        </w:rPr>
        <w:t>лимфоузлов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двух и более групп свыше 1 месяца;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 диарея, длящаяся более 1 месяца;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необъяснимая потеря массы тела на 10 и более процентов;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 затяжные, рецидивирующие и возвратные пневмонии или пневмонии, не поддающиеся обычной терапии;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 затяжные и рецидивирующие гнойно-бактериальные или паразитарные заболевания, сепсис;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45806">
        <w:rPr>
          <w:rFonts w:ascii="Times New Roman" w:hAnsi="Times New Roman"/>
          <w:sz w:val="28"/>
          <w:szCs w:val="28"/>
        </w:rPr>
        <w:t>подострый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энцефалит и </w:t>
      </w:r>
      <w:proofErr w:type="spellStart"/>
      <w:r w:rsidRPr="00B45806">
        <w:rPr>
          <w:rFonts w:ascii="Times New Roman" w:hAnsi="Times New Roman"/>
          <w:sz w:val="28"/>
          <w:szCs w:val="28"/>
        </w:rPr>
        <w:t>нейро-когнитивные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расстройства у ранее здоровых лиц;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B45806">
        <w:rPr>
          <w:rFonts w:ascii="Times New Roman" w:hAnsi="Times New Roman"/>
          <w:sz w:val="28"/>
          <w:szCs w:val="28"/>
        </w:rPr>
        <w:t>волосистая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лейкоплакия языка;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lastRenderedPageBreak/>
        <w:t xml:space="preserve">  хронические и рецидивирующие бактериальные, грибковые и вирусные заболевания кожи и слизистых, в том числе  рецидивирующая пиодермия;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 - анемии и другие </w:t>
      </w:r>
      <w:proofErr w:type="spellStart"/>
      <w:r w:rsidRPr="00B45806">
        <w:rPr>
          <w:rFonts w:ascii="Times New Roman" w:hAnsi="Times New Roman"/>
          <w:sz w:val="28"/>
          <w:szCs w:val="28"/>
        </w:rPr>
        <w:t>цитопении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(лейкопения, тромбоцитопения, </w:t>
      </w:r>
      <w:proofErr w:type="spellStart"/>
      <w:r w:rsidRPr="00B45806">
        <w:rPr>
          <w:rFonts w:ascii="Times New Roman" w:hAnsi="Times New Roman"/>
          <w:sz w:val="28"/>
          <w:szCs w:val="28"/>
        </w:rPr>
        <w:t>лимфопения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) неясной этиологии;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у детей младше 13 лет: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длительная необъяснимая </w:t>
      </w:r>
      <w:proofErr w:type="spellStart"/>
      <w:r w:rsidRPr="00B45806">
        <w:rPr>
          <w:rFonts w:ascii="Times New Roman" w:hAnsi="Times New Roman"/>
          <w:sz w:val="28"/>
          <w:szCs w:val="28"/>
        </w:rPr>
        <w:t>гепат</w:t>
      </w:r>
      <w:proofErr w:type="gramStart"/>
      <w:r w:rsidRPr="00B45806">
        <w:rPr>
          <w:rFonts w:ascii="Times New Roman" w:hAnsi="Times New Roman"/>
          <w:sz w:val="28"/>
          <w:szCs w:val="28"/>
        </w:rPr>
        <w:t>о</w:t>
      </w:r>
      <w:proofErr w:type="spellEnd"/>
      <w:r w:rsidRPr="00B45806">
        <w:rPr>
          <w:rFonts w:ascii="Times New Roman" w:hAnsi="Times New Roman"/>
          <w:sz w:val="28"/>
          <w:szCs w:val="28"/>
        </w:rPr>
        <w:t>-</w:t>
      </w:r>
      <w:proofErr w:type="gramEnd"/>
      <w:r w:rsidRPr="00B45806">
        <w:rPr>
          <w:rFonts w:ascii="Times New Roman" w:hAnsi="Times New Roman"/>
          <w:sz w:val="28"/>
          <w:szCs w:val="28"/>
        </w:rPr>
        <w:t>(</w:t>
      </w:r>
      <w:proofErr w:type="spellStart"/>
      <w:r w:rsidRPr="00B45806">
        <w:rPr>
          <w:rFonts w:ascii="Times New Roman" w:hAnsi="Times New Roman"/>
          <w:sz w:val="28"/>
          <w:szCs w:val="28"/>
        </w:rPr>
        <w:t>сплено</w:t>
      </w:r>
      <w:proofErr w:type="spellEnd"/>
      <w:r w:rsidRPr="00B45806">
        <w:rPr>
          <w:rFonts w:ascii="Times New Roman" w:hAnsi="Times New Roman"/>
          <w:sz w:val="28"/>
          <w:szCs w:val="28"/>
        </w:rPr>
        <w:t>)-</w:t>
      </w:r>
      <w:proofErr w:type="spellStart"/>
      <w:r w:rsidRPr="00B45806">
        <w:rPr>
          <w:rFonts w:ascii="Times New Roman" w:hAnsi="Times New Roman"/>
          <w:sz w:val="28"/>
          <w:szCs w:val="28"/>
        </w:rPr>
        <w:t>мегалия</w:t>
      </w:r>
      <w:proofErr w:type="spellEnd"/>
      <w:r w:rsidRPr="00B45806">
        <w:rPr>
          <w:rFonts w:ascii="Times New Roman" w:hAnsi="Times New Roman"/>
          <w:sz w:val="28"/>
          <w:szCs w:val="28"/>
        </w:rPr>
        <w:t>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806">
        <w:rPr>
          <w:rFonts w:ascii="Times New Roman" w:hAnsi="Times New Roman"/>
          <w:sz w:val="28"/>
          <w:szCs w:val="28"/>
        </w:rPr>
        <w:t>персистирующий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/рецидивирующий необъяснимый паротит;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задержка психомоторного и физического развития;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806">
        <w:rPr>
          <w:rFonts w:ascii="Times New Roman" w:hAnsi="Times New Roman"/>
          <w:sz w:val="28"/>
          <w:szCs w:val="28"/>
        </w:rPr>
        <w:t>нейтропения</w:t>
      </w:r>
      <w:proofErr w:type="spellEnd"/>
      <w:r w:rsidRPr="00B45806">
        <w:rPr>
          <w:rFonts w:ascii="Times New Roman" w:hAnsi="Times New Roman"/>
          <w:sz w:val="28"/>
          <w:szCs w:val="28"/>
        </w:rPr>
        <w:t>.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Главная задача лечения ВИЧ-инфекции у детей на современном этапе – сохранение здоровья для полной и продуктивной жизнедеятельности во взрослой жизни.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является единственным специфическим методом лечения ВИЧ-инфекции, способным сохранить жизнь ВИЧ-инфицированного ребенка и обеспечить ее высокое качество. Выделяют две цели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у детей: снижение прогресса заболевания  и  летальности. Основной механизм достижения этих целей – максимальное и надежное подавление репликации ВИЧ в организме путем назначения АРТ.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Ответственным за наблюдение ВИЧ-инфицированных детей, перед началом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обсудить следующие основные вопросы: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важность строгого соблюдения режима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(временной, пищевой, водный режим и другие режимные моменты);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возможные побочные действия АРВП, в случае которых необходимо обратиться к врачу;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признаки частых заболеваний у ВИЧ-инфицированных детей, требующие срочной диагностики и лечения;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профилактика вторичных инфекций, в том числе </w:t>
      </w:r>
      <w:proofErr w:type="spellStart"/>
      <w:r w:rsidRPr="00B45806">
        <w:rPr>
          <w:rFonts w:ascii="Times New Roman" w:hAnsi="Times New Roman"/>
          <w:sz w:val="28"/>
          <w:szCs w:val="28"/>
        </w:rPr>
        <w:t>пневмоцистной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пневмонии;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 важность проведения профилактических прививок;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 вскармливание и питание ВИЧ-инфицированного ребенка: оптимальный рацион, рекомендации по применению пищевых добавок, особенности питания при наличии нарушений аппетита или способности принимать пищу. Для детей первого года жизни необходима консультация родителя/опекуна по искусственному вскармливанию; </w:t>
      </w:r>
    </w:p>
    <w:p w:rsidR="00601B5F" w:rsidRPr="00B45806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возможность развития синдрома восстановления иммунитета, сопровождающегося временным ухудшением клинического состояния, разъяснение, что это является показателем эффективности проводимой терапии и не является основанием для ее отмены или прерывания.</w:t>
      </w:r>
    </w:p>
    <w:p w:rsidR="00601B5F" w:rsidRDefault="00601B5F" w:rsidP="00601B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Необходимо также разъяснить ответственным за наблюдение ВИЧ-инфицированных детей, что начать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всем детям с подтвержденной ВИЧ-инфекцией, независимо от возраста, клинических проявлений и показателей CD4 необходимо быстро в течение 2х недель от момента постановки на диспансерный учет.</w:t>
      </w:r>
    </w:p>
    <w:p w:rsidR="00601B5F" w:rsidRPr="00EF5FB1" w:rsidRDefault="00601B5F" w:rsidP="00601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FB1">
        <w:rPr>
          <w:rFonts w:ascii="Times New Roman" w:hAnsi="Times New Roman"/>
          <w:sz w:val="28"/>
          <w:szCs w:val="28"/>
        </w:rPr>
        <w:t>Помните, что разглашение информации о диагнозе ребенка преследуется по закону Российской Фе</w:t>
      </w:r>
      <w:r w:rsidR="00F41809">
        <w:rPr>
          <w:rFonts w:ascii="Times New Roman" w:hAnsi="Times New Roman"/>
          <w:sz w:val="28"/>
          <w:szCs w:val="28"/>
        </w:rPr>
        <w:t>дерации</w:t>
      </w:r>
      <w:r w:rsidRPr="00EF5FB1">
        <w:rPr>
          <w:rFonts w:ascii="Times New Roman" w:hAnsi="Times New Roman"/>
          <w:sz w:val="28"/>
          <w:szCs w:val="28"/>
        </w:rPr>
        <w:t xml:space="preserve"> (ст. 13 Федерального закона №323-ФЗ «Об основах охраны здоровья граждан»)</w:t>
      </w:r>
      <w:r w:rsidR="00F41809">
        <w:rPr>
          <w:rFonts w:ascii="Times New Roman" w:hAnsi="Times New Roman"/>
          <w:sz w:val="28"/>
          <w:szCs w:val="28"/>
        </w:rPr>
        <w:t>.</w:t>
      </w:r>
    </w:p>
    <w:p w:rsidR="00601B5F" w:rsidRPr="00EF5FB1" w:rsidRDefault="00601B5F" w:rsidP="00601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F5FB1">
        <w:rPr>
          <w:rFonts w:ascii="Times New Roman" w:hAnsi="Times New Roman"/>
          <w:sz w:val="28"/>
          <w:szCs w:val="28"/>
        </w:rPr>
        <w:t xml:space="preserve">Дети, рожденные </w:t>
      </w:r>
      <w:proofErr w:type="spellStart"/>
      <w:r w:rsidRPr="00EF5FB1">
        <w:rPr>
          <w:rFonts w:ascii="Times New Roman" w:hAnsi="Times New Roman"/>
          <w:sz w:val="28"/>
          <w:szCs w:val="28"/>
        </w:rPr>
        <w:t>ВИЧ</w:t>
      </w:r>
      <w:r w:rsidRPr="00EF5FB1">
        <w:rPr>
          <w:rFonts w:ascii="Times New Roman" w:hAnsi="Times New Roman"/>
          <w:sz w:val="28"/>
          <w:szCs w:val="28"/>
        </w:rPr>
        <w:noBreakHyphen/>
        <w:t>инфицированными</w:t>
      </w:r>
      <w:proofErr w:type="spellEnd"/>
      <w:r w:rsidRPr="00EF5FB1">
        <w:rPr>
          <w:rFonts w:ascii="Times New Roman" w:hAnsi="Times New Roman"/>
          <w:sz w:val="28"/>
          <w:szCs w:val="28"/>
        </w:rPr>
        <w:t xml:space="preserve"> женщинами, состоят под диспансерным наблюдением в региональном </w:t>
      </w:r>
      <w:r>
        <w:rPr>
          <w:rFonts w:ascii="Times New Roman" w:hAnsi="Times New Roman"/>
          <w:sz w:val="28"/>
          <w:szCs w:val="28"/>
        </w:rPr>
        <w:t>«Ц</w:t>
      </w:r>
      <w:r w:rsidRPr="00EF5FB1">
        <w:rPr>
          <w:rFonts w:ascii="Times New Roman" w:hAnsi="Times New Roman"/>
          <w:sz w:val="28"/>
          <w:szCs w:val="28"/>
        </w:rPr>
        <w:t xml:space="preserve">ентре профилактики и борьбы со </w:t>
      </w:r>
      <w:proofErr w:type="spellStart"/>
      <w:r w:rsidRPr="00EF5FB1">
        <w:rPr>
          <w:rFonts w:ascii="Times New Roman" w:hAnsi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F5FB1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EF5FB1">
        <w:rPr>
          <w:rFonts w:ascii="Times New Roman" w:hAnsi="Times New Roman"/>
          <w:sz w:val="28"/>
          <w:szCs w:val="28"/>
        </w:rPr>
        <w:t>СПИД-центре</w:t>
      </w:r>
      <w:proofErr w:type="spellEnd"/>
      <w:proofErr w:type="gramEnd"/>
      <w:r w:rsidRPr="00EF5FB1">
        <w:rPr>
          <w:rFonts w:ascii="Times New Roman" w:hAnsi="Times New Roman"/>
          <w:sz w:val="28"/>
          <w:szCs w:val="28"/>
        </w:rPr>
        <w:t xml:space="preserve"> по месту жительства).</w:t>
      </w:r>
    </w:p>
    <w:p w:rsidR="00601B5F" w:rsidRDefault="00601B5F" w:rsidP="00601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5FB1">
        <w:rPr>
          <w:rFonts w:ascii="Times New Roman" w:hAnsi="Times New Roman"/>
          <w:sz w:val="28"/>
          <w:szCs w:val="28"/>
        </w:rPr>
        <w:t>Ребенок, рожденный ВИЧ-инфицированной матерью</w:t>
      </w:r>
      <w:r>
        <w:rPr>
          <w:rFonts w:ascii="Times New Roman" w:hAnsi="Times New Roman"/>
          <w:sz w:val="28"/>
          <w:szCs w:val="28"/>
        </w:rPr>
        <w:t>,</w:t>
      </w:r>
      <w:r w:rsidRPr="00EF5FB1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отрицательных результатах обследования на антитела к </w:t>
      </w:r>
      <w:proofErr w:type="spellStart"/>
      <w:r w:rsidRPr="00EF5FB1">
        <w:rPr>
          <w:rFonts w:ascii="Times New Roman" w:hAnsi="Times New Roman"/>
          <w:sz w:val="28"/>
          <w:szCs w:val="28"/>
        </w:rPr>
        <w:t>ВИЧ</w:t>
      </w:r>
      <w:r w:rsidRPr="00EF5FB1">
        <w:rPr>
          <w:rFonts w:ascii="Times New Roman" w:hAnsi="Times New Roman"/>
          <w:sz w:val="28"/>
          <w:szCs w:val="28"/>
        </w:rPr>
        <w:noBreakHyphen/>
        <w:t>инфекци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EF5FB1">
        <w:rPr>
          <w:rFonts w:ascii="Times New Roman" w:hAnsi="Times New Roman"/>
          <w:sz w:val="28"/>
          <w:szCs w:val="28"/>
        </w:rPr>
        <w:t xml:space="preserve"> снимается с диспансерного учета в возрасте 18 месяцев.</w:t>
      </w:r>
    </w:p>
    <w:p w:rsidR="00601B5F" w:rsidRDefault="00601B5F"/>
    <w:sectPr w:rsidR="00601B5F" w:rsidSect="00D0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1B5F"/>
    <w:rsid w:val="00601B5F"/>
    <w:rsid w:val="006E5ABF"/>
    <w:rsid w:val="00D019C3"/>
    <w:rsid w:val="00DE2C03"/>
    <w:rsid w:val="00F41809"/>
    <w:rsid w:val="00FD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krcsssdm</dc:creator>
  <cp:keywords/>
  <dc:description/>
  <cp:lastModifiedBy>krcsssdm</cp:lastModifiedBy>
  <cp:revision>6</cp:revision>
  <dcterms:created xsi:type="dcterms:W3CDTF">2021-11-24T12:26:00Z</dcterms:created>
  <dcterms:modified xsi:type="dcterms:W3CDTF">2021-12-01T12:01:00Z</dcterms:modified>
</cp:coreProperties>
</file>