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DE" w:rsidRPr="00CB1445" w:rsidRDefault="000002DE" w:rsidP="000002DE">
      <w:pPr>
        <w:pStyle w:val="a3"/>
        <w:ind w:left="8496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B14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Приложение </w:t>
      </w:r>
      <w:r w:rsidR="005017F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CB14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 приказу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ГК</w:t>
      </w:r>
      <w:r w:rsidRPr="00CB14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 «К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РЦСССДМ</w:t>
      </w:r>
      <w:r w:rsidRPr="00CB14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</w:t>
      </w:r>
    </w:p>
    <w:p w:rsidR="00083A5C" w:rsidRDefault="000002DE" w:rsidP="000002DE">
      <w:pPr>
        <w:pStyle w:val="a3"/>
        <w:ind w:left="849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4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от «</w:t>
      </w:r>
      <w:r w:rsidR="008243AE" w:rsidRPr="008243AE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18</w:t>
      </w:r>
      <w:r w:rsidRPr="00CB14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» </w:t>
      </w:r>
      <w:r w:rsidR="008243AE" w:rsidRPr="008243AE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мая</w:t>
      </w:r>
      <w:r w:rsidRPr="00B950D3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21</w:t>
      </w:r>
      <w:r w:rsidRPr="00B950D3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 xml:space="preserve"> г.</w:t>
      </w:r>
      <w:r w:rsidRPr="00CB14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№ </w:t>
      </w:r>
      <w:r w:rsidR="008243AE" w:rsidRPr="008243AE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44</w:t>
      </w:r>
    </w:p>
    <w:p w:rsidR="000002DE" w:rsidRDefault="000002DE" w:rsidP="000002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02DE" w:rsidRPr="000002DE" w:rsidRDefault="000002DE" w:rsidP="000002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DE">
        <w:rPr>
          <w:rFonts w:ascii="Times New Roman" w:hAnsi="Times New Roman" w:cs="Times New Roman"/>
          <w:b/>
          <w:sz w:val="28"/>
          <w:szCs w:val="28"/>
          <w:lang w:eastAsia="ru-RU"/>
        </w:rPr>
        <w:t>Карта коррупционных рисков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02DE">
        <w:rPr>
          <w:rFonts w:ascii="Times New Roman" w:hAnsi="Times New Roman" w:cs="Times New Roman"/>
          <w:b/>
          <w:sz w:val="28"/>
          <w:szCs w:val="28"/>
        </w:rPr>
        <w:t>Государственного казенного учреждения «Крымский республиканский центр социальных служб для семьи, детей и молодежи»</w:t>
      </w:r>
    </w:p>
    <w:p w:rsidR="000002DE" w:rsidRPr="00293D09" w:rsidRDefault="000002DE" w:rsidP="000002DE">
      <w:pPr>
        <w:pStyle w:val="a3"/>
        <w:jc w:val="both"/>
        <w:rPr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2543"/>
        <w:gridCol w:w="1932"/>
        <w:gridCol w:w="2773"/>
        <w:gridCol w:w="1936"/>
        <w:gridCol w:w="1977"/>
        <w:gridCol w:w="2936"/>
      </w:tblGrid>
      <w:tr w:rsidR="000002DE" w:rsidRPr="00293D09" w:rsidTr="009607A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3C2882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8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3C2882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8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Процессы деятельности </w:t>
            </w:r>
            <w:r w:rsidR="003C2882" w:rsidRPr="003C28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ГКУ «КРЦСССДМ»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3C2882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8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3C2882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8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Критические точки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3C2882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8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 осуществления коррупц</w:t>
            </w:r>
            <w:bookmarkStart w:id="0" w:name="_GoBack"/>
            <w:bookmarkEnd w:id="0"/>
            <w:r w:rsidRPr="003C28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ионных платежей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3C2882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8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выгоды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3C2882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8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Меры по минимизации (устранению) коррупционного риска</w:t>
            </w:r>
          </w:p>
        </w:tc>
      </w:tr>
      <w:tr w:rsidR="000002DE" w:rsidRPr="00293D09" w:rsidTr="009607A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73ACC" w:rsidP="00073A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</w:t>
            </w:r>
            <w:r w:rsidR="003C28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ГКУ «КРЦСССДМ»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Директор, заместител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директора,</w:t>
            </w:r>
          </w:p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Получение личной выгоды, в </w:t>
            </w:r>
            <w:proofErr w:type="spellStart"/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денежных средств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Личная выгода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открытость учреждения.</w:t>
            </w:r>
          </w:p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Соблюдение, утвержденной антикоррупционной политики учреждения.</w:t>
            </w:r>
          </w:p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Разъяснение работникам о мерах ответственности за совершение коррупционных правонарушений. Перераспределение функций между структурными подразделениями.</w:t>
            </w:r>
          </w:p>
        </w:tc>
      </w:tr>
      <w:tr w:rsidR="000002DE" w:rsidRPr="00293D09" w:rsidTr="009607A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73ACC" w:rsidP="00073A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на работу сотрудников.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Директор, заместител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директора,</w:t>
            </w:r>
          </w:p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тели структурных подразделений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не предусмотренных законом преимуществ (протекционизм, семейственность) для поступления на работу в учреждение.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Получение личной выгоды, в </w:t>
            </w:r>
            <w:proofErr w:type="spellStart"/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денежных средств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Сговор с претендентом на должность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Разъяснительная работа с ответственными лицами о мерах ответственности за совершение коррупционных правонарушений.</w:t>
            </w:r>
          </w:p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собеседования при приеме на работу.</w:t>
            </w:r>
          </w:p>
        </w:tc>
      </w:tr>
      <w:tr w:rsidR="000002DE" w:rsidRPr="00293D09" w:rsidTr="009607A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73ACC" w:rsidP="00073A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со служебной информацией.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Директор, заместител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директора,</w:t>
            </w:r>
          </w:p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распространению.</w:t>
            </w:r>
          </w:p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Попытка несанкционированного доступа к информационным ресурсам.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Получение личной выгоды, в </w:t>
            </w:r>
            <w:proofErr w:type="spellStart"/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денежных средств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Личная выгода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Соблюдение, утвержденной антикоррупционной политики учреждения.</w:t>
            </w:r>
          </w:p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нормативными документами, регламентирующими вопросы предупреждения и противодействия коррупции в учреждении.</w:t>
            </w:r>
          </w:p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Разъяснение работникам о мерах ответственности за совершение коррупционных правонарушений.</w:t>
            </w:r>
          </w:p>
        </w:tc>
      </w:tr>
      <w:tr w:rsidR="000002DE" w:rsidRPr="00293D09" w:rsidTr="009607A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73ACC" w:rsidP="00073A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Обращения юридических и физических лиц.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директора,</w:t>
            </w:r>
          </w:p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лица, ответственные за рассмотрение обращений.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Нарушение установленного порядка рассмотрения обращений граждан и юридических лиц.</w:t>
            </w:r>
          </w:p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Требование от физических и юридических лиц информации, предоставление которой не предусмотрено действующим законодательством РФ.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Уменьшение личных трудозатрат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Препятствие в получении услуги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Разъяснительная работа.</w:t>
            </w:r>
          </w:p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установленного порядка рассмотрения обращений граждан.</w:t>
            </w:r>
          </w:p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рассмотрения обращений.</w:t>
            </w:r>
          </w:p>
        </w:tc>
      </w:tr>
      <w:tr w:rsidR="000002DE" w:rsidRPr="00293D09" w:rsidTr="009607A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73ACC" w:rsidP="00073A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Взаимоотношения с должностными лицами в органах власти и управления, правоохранительными </w:t>
            </w: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и другими организациями.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Директор,</w:t>
            </w:r>
          </w:p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директора,</w:t>
            </w:r>
          </w:p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работники учреждения, уполномоченные </w:t>
            </w: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директором представлять интересы учреждения.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Дарение подарков и оказание не служебных услуг должностным лицам в органах власти и управления, правоохранительных </w:t>
            </w: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органах и различных организациях, за исключением символических знаков внимания, протокольных мероприятий.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Получение личной выгоды, в </w:t>
            </w:r>
            <w:proofErr w:type="spellStart"/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денежных средств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Сговор с должностными лицами органов власти и управления и т.п.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Соблюдение, утвержденной антикоррупционной политики учреждения.</w:t>
            </w:r>
          </w:p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Ознакомление с нормативными документами, </w:t>
            </w: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регламентирующими вопросы предупреждения и противодействия коррупции в учреждении.</w:t>
            </w:r>
          </w:p>
        </w:tc>
      </w:tr>
      <w:tr w:rsidR="000002DE" w:rsidRPr="00293D09" w:rsidTr="009607A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73ACC" w:rsidP="00073A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решений об использовании бюджетных средств и средств, от приносящей доход деятельности.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Директор, главный бухгалтер,</w:t>
            </w:r>
          </w:p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Нецелевое использование бюджетных средств и средств, от приносящей доход деятельности.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Получение личной выгоды, в </w:t>
            </w:r>
            <w:proofErr w:type="spellStart"/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денежных средств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Сговор с сотрудниками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к принятию решений представителей структурных подразделений учреждения.</w:t>
            </w:r>
          </w:p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Ознакомление с нормативными </w:t>
            </w:r>
            <w:proofErr w:type="spellStart"/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окументами</w:t>
            </w:r>
            <w:proofErr w:type="spellEnd"/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регламентирующими вопросы предупреждения и противодействия коррупции в учреждении. Разъяснительная работа о мерах ответственности за совершение коррупционных правонарушений.</w:t>
            </w:r>
          </w:p>
        </w:tc>
      </w:tr>
      <w:tr w:rsidR="000002DE" w:rsidRPr="00293D09" w:rsidTr="009607A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73ACC" w:rsidP="00073A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Регистрация материальных ценностей и ведение баз данных материальных ценностей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бухгалтер, работники бухгалтерии, материально-ответственные лица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Несвоевременная постановка на регистрационный учет материальных ценностей.</w:t>
            </w:r>
          </w:p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Умышленно досрочное списание материальных средств и расходных материалов с регистрационного учета.</w:t>
            </w:r>
          </w:p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регулярного контроля наличия и сохранения имущества.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Получение личной выгоды, в </w:t>
            </w:r>
            <w:proofErr w:type="spellStart"/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денежных средств, материальных ценностей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Сговор с сотрудниками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по контролю за деятельностью структурных подразделений с участие представителей иных структурных подразделений учреждения.</w:t>
            </w:r>
          </w:p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Ознакомление с нормативными документами, регламентирующими вопросы предупреждения и </w:t>
            </w: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противодействия коррупции в учреждении.</w:t>
            </w:r>
          </w:p>
        </w:tc>
      </w:tr>
      <w:tr w:rsidR="000002DE" w:rsidRPr="00293D09" w:rsidTr="009607A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73ACC" w:rsidP="00073A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Осуществление закупок, заключение контрактов и других гражданско-правовых договоров на поставку товаров, выполнение работ, оказание услуг для </w:t>
            </w:r>
            <w:r w:rsidR="003C28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ГКУ «КРЦСССДМ»</w:t>
            </w: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73ACC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Директор, главный бухгалтер, экономист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Расстановка мнимых приоритетов по предмету, объемам, срокам удовлетворения потребности;</w:t>
            </w:r>
          </w:p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объема необходимых средств;</w:t>
            </w:r>
          </w:p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необоснованное расширение (ограничение) круга возможных поставщиков;</w:t>
            </w:r>
          </w:p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необоснованное расширение (сужение) круга удовлетворяющей потребности продукции;</w:t>
            </w:r>
          </w:p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необоснованное расширение (ограничение) упрощение (усложнение) необходимых условий контракта и оговорок относительно их исполнения;</w:t>
            </w:r>
          </w:p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необоснованное завышение (занижение) цены объекта закупок;</w:t>
            </w:r>
          </w:p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необоснованное усложнение (упрощение) процедур определения поставщика;</w:t>
            </w:r>
          </w:p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неприемлемые критерии допуска и отбора </w:t>
            </w: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поставщика, отсутствие или размытый перечень необходимых критериев допуска и отбора;</w:t>
            </w:r>
          </w:p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неадекватный способ выбора размещения заказа по срокам, цене, объему, особенностям объекта закупки, </w:t>
            </w:r>
            <w:proofErr w:type="spellStart"/>
            <w:proofErr w:type="gramStart"/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конкуренто</w:t>
            </w:r>
            <w:proofErr w:type="spellEnd"/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-способности</w:t>
            </w:r>
            <w:proofErr w:type="gramEnd"/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специфики рынка поставщиков;</w:t>
            </w:r>
          </w:p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заказа аврально в конце года (квартала);</w:t>
            </w:r>
          </w:p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необоснованное затягивание или ускорение процесса осуществления закупок;</w:t>
            </w:r>
          </w:p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совершение сделок с нарушением установленного порядка требований закона в личных интересах;</w:t>
            </w:r>
          </w:p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заключение договоров без соблюдения установленной процедуры;</w:t>
            </w:r>
          </w:p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отказ от проведения мониторинга цен на товары и услуги;</w:t>
            </w:r>
          </w:p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заведомо ложных сведений о </w:t>
            </w: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проведении мониторинга цен на товары и услуги.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Получение наличных денежных средств от контрагентов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Сговор с контрагентами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при проведении закупок</w:t>
            </w:r>
            <w:r w:rsidR="00073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товаров, работ и услуг для нужд учреждения требований по заключению договоров с контрагентами в соответствии с федеральными законами.</w:t>
            </w:r>
          </w:p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Разъяснение работникам учреждения, связанным с заключением контрактов и договоров, о мерах ответственности за совершение коррупционных правонарушений. Ознакомление с нормативными документами, регламентирующими вопросы предупреждения и противодействия коррупции в учреждении.</w:t>
            </w:r>
          </w:p>
        </w:tc>
      </w:tr>
      <w:tr w:rsidR="000002DE" w:rsidRPr="00293D09" w:rsidTr="009607A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73ACC" w:rsidP="00073A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Составление, заполнение документов, справок, отчетности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73ACC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0002DE"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директора,</w:t>
            </w:r>
          </w:p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подразделений, ответственные лица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Искажение, сокрытие или предоставление заведомо ложных сведений в отчетных документах, а также в выдаваемых гражданам справках.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Получение личной выгоды, в </w:t>
            </w:r>
            <w:proofErr w:type="spellStart"/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денежных средств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Сговор с др. лицами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визирования документов ответственными лицами.</w:t>
            </w:r>
          </w:p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внутреннего контроля за исполнением должностными лицами своих обязанностей, основанного на механизме проверочных мероприятий.</w:t>
            </w:r>
          </w:p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Разъяснение</w:t>
            </w:r>
          </w:p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ответственным лицам о мерах ответственности за совершение коррупционных правонарушений.</w:t>
            </w:r>
          </w:p>
        </w:tc>
      </w:tr>
      <w:tr w:rsidR="000002DE" w:rsidRPr="00293D09" w:rsidTr="009607A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73ACC" w:rsidP="00073A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 w:rsidR="00073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директора, руководители структурных подра</w:t>
            </w:r>
            <w:r w:rsidR="00073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зделений, работники бухгалтерии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рабочего времени не в полном объеме.</w:t>
            </w:r>
          </w:p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рабочего времени в полном объёме в случае, когда сотрудник фактически отсутствовал на рабочем месте.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Получение личной выгоды, в </w:t>
            </w:r>
            <w:proofErr w:type="spellStart"/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денежных средств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Сговор</w:t>
            </w:r>
            <w:r w:rsidR="00073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сотрудниками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и работа экспертной комиссии по установлению стимулирующих выплат работникам учреждения.</w:t>
            </w:r>
          </w:p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средств на оплату труда в строгом соответствии с Положением об оплате труда.</w:t>
            </w:r>
          </w:p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Разъяснение ответственным лицам о мерах ответственности за совершение коррупционных правонарушений.</w:t>
            </w:r>
          </w:p>
        </w:tc>
      </w:tr>
      <w:tr w:rsidR="000002DE" w:rsidRPr="00293D09" w:rsidTr="009607A9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73ACC" w:rsidP="00073A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аттестации работников</w:t>
            </w:r>
            <w:r w:rsidR="003C28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ГКУ «КРЦСССДМ»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 w:rsidR="00073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директора, </w:t>
            </w:r>
            <w:r w:rsidR="00073ACC"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</w:t>
            </w:r>
            <w:r w:rsidR="00073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ители структурных подразделений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объективная оценка деятельности работников, завышение результативности труда.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Получение личной выгоды, в </w:t>
            </w:r>
            <w:proofErr w:type="spellStart"/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денежных средств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Сговор с сотрудниками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Комиссионное принятие решения.</w:t>
            </w:r>
          </w:p>
          <w:p w:rsidR="000002DE" w:rsidRPr="00293D09" w:rsidRDefault="000002DE" w:rsidP="003C28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D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Разъяснение ответственным лицам о мерах ответственности за совершение коррупционных правонарушений.</w:t>
            </w:r>
          </w:p>
        </w:tc>
      </w:tr>
    </w:tbl>
    <w:p w:rsidR="000002DE" w:rsidRPr="000002DE" w:rsidRDefault="000002DE" w:rsidP="000002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002DE" w:rsidRPr="000002DE" w:rsidSect="000002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DE"/>
    <w:rsid w:val="000002DE"/>
    <w:rsid w:val="00073ACC"/>
    <w:rsid w:val="00083A5C"/>
    <w:rsid w:val="003C2882"/>
    <w:rsid w:val="005017F5"/>
    <w:rsid w:val="00811575"/>
    <w:rsid w:val="008243AE"/>
    <w:rsid w:val="00F0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E763"/>
  <w15:chartTrackingRefBased/>
  <w15:docId w15:val="{F7E09C04-C944-4596-B369-DC6119F0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Архангельская</dc:creator>
  <cp:keywords/>
  <dc:description/>
  <cp:lastModifiedBy>Екатерина Архангельская</cp:lastModifiedBy>
  <cp:revision>5</cp:revision>
  <dcterms:created xsi:type="dcterms:W3CDTF">2021-04-29T11:43:00Z</dcterms:created>
  <dcterms:modified xsi:type="dcterms:W3CDTF">2021-05-20T12:58:00Z</dcterms:modified>
</cp:coreProperties>
</file>