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E3" w:rsidRPr="001B63E3" w:rsidRDefault="003A6D6D" w:rsidP="001B63E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статья о</w:t>
      </w:r>
      <w:bookmarkStart w:id="0" w:name="_GoBack"/>
      <w:bookmarkEnd w:id="0"/>
      <w:r w:rsidR="001B63E3" w:rsidRPr="001B63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деятельности ГБУ РК «ЦСССДМ» по привлечению</w:t>
      </w:r>
      <w:r w:rsidR="001B63E3" w:rsidRPr="001B63E3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b/>
          <w:sz w:val="28"/>
          <w:szCs w:val="28"/>
        </w:rPr>
        <w:t>в добровольческую</w:t>
      </w:r>
      <w:r w:rsidR="001B63E3" w:rsidRPr="001B63E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волонтерскую</w:t>
      </w:r>
      <w:r w:rsidR="001B63E3" w:rsidRPr="001B63E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1B63E3" w:rsidRPr="001B63E3">
        <w:rPr>
          <w:rFonts w:ascii="Times New Roman" w:hAnsi="Times New Roman" w:cs="Times New Roman"/>
          <w:b/>
          <w:sz w:val="28"/>
          <w:szCs w:val="28"/>
        </w:rPr>
        <w:t xml:space="preserve"> за 2020-2023 года</w:t>
      </w:r>
    </w:p>
    <w:p w:rsidR="001B63E3" w:rsidRDefault="001B63E3" w:rsidP="001B63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3E3" w:rsidRDefault="001B63E3" w:rsidP="001B63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Крым функционирует сеть подведомственных Министерству государственных бюджетных учреждений Республики Крым «Центр социальных служб для семьи, детей и молодежи» (далее – </w:t>
      </w:r>
      <w:r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), деятельность которых направлена на помощь семьям и лицам, оказавшимся в трудной жизненной ситуации, профилактике негативных явлений в обществе, в том числе с привлечением добровольческих и волонтерских организаций и отдельных граждан. </w:t>
      </w:r>
    </w:p>
    <w:p w:rsidR="00FD2FF4" w:rsidRDefault="001B63E3" w:rsidP="001B63E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19B9">
        <w:rPr>
          <w:rFonts w:ascii="Times New Roman" w:hAnsi="Times New Roman" w:cs="Times New Roman"/>
          <w:sz w:val="28"/>
          <w:szCs w:val="28"/>
        </w:rPr>
        <w:t xml:space="preserve"> целью формирования активной жизненной позиции, социально приемлемого поведения среди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и молодежи </w:t>
      </w:r>
      <w:r>
        <w:rPr>
          <w:rFonts w:ascii="Times New Roman" w:hAnsi="Times New Roman" w:cs="Times New Roman"/>
          <w:bCs/>
          <w:sz w:val="28"/>
          <w:szCs w:val="28"/>
        </w:rPr>
        <w:t>Центрами</w:t>
      </w:r>
      <w:r w:rsidRPr="00C719B9">
        <w:rPr>
          <w:rFonts w:ascii="Times New Roman" w:hAnsi="Times New Roman" w:cs="Times New Roman"/>
          <w:bCs/>
          <w:sz w:val="28"/>
          <w:szCs w:val="28"/>
        </w:rPr>
        <w:t xml:space="preserve"> организована деятельность по привлечению и обучению волонтеров.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Центрах созданы специализированные формирования «Школа волонтеров».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D2FF4">
        <w:rPr>
          <w:rFonts w:ascii="Times New Roman" w:hAnsi="Times New Roman" w:cs="Times New Roman"/>
          <w:bCs/>
          <w:sz w:val="28"/>
          <w:szCs w:val="28"/>
        </w:rPr>
        <w:t xml:space="preserve">период с 2020 по 2023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прошли подготовку при «Школе волонтеров» </w:t>
      </w:r>
      <w:r w:rsidR="00FD2FF4">
        <w:rPr>
          <w:rFonts w:ascii="Times New Roman" w:hAnsi="Times New Roman" w:cs="Times New Roman"/>
          <w:bCs/>
          <w:sz w:val="28"/>
          <w:szCs w:val="28"/>
        </w:rPr>
        <w:t xml:space="preserve">737 человек. Анализируя показатели прошедших подготовку граждан, стоит отметить увеличение показателя на 31% в 2023 году. </w:t>
      </w:r>
    </w:p>
    <w:p w:rsidR="00E91777" w:rsidRDefault="001B63E3" w:rsidP="001B63E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Всего привлечено к деятельности </w:t>
      </w:r>
      <w:r w:rsidRPr="00610B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Центров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E917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период с 2020 по 2023 год 4468 волонтеров</w:t>
      </w:r>
      <w:r w:rsidR="00E91777">
        <w:rPr>
          <w:rFonts w:ascii="Times New Roman" w:hAnsi="Times New Roman" w:cs="Times New Roman"/>
          <w:bCs/>
          <w:sz w:val="28"/>
          <w:szCs w:val="28"/>
        </w:rPr>
        <w:t>, из них:</w:t>
      </w:r>
      <w:r w:rsidR="00E917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91777" w:rsidRDefault="001B63E3" w:rsidP="001B63E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к мероприятиям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профилактике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распространения социально-опасных болезней, формирование здорового образа жизни – </w:t>
      </w:r>
      <w:r w:rsidR="00E91777">
        <w:rPr>
          <w:rFonts w:ascii="Times New Roman" w:hAnsi="Times New Roman" w:cs="Times New Roman"/>
          <w:bCs/>
          <w:sz w:val="28"/>
          <w:szCs w:val="28"/>
        </w:rPr>
        <w:t>1006 волонтеров;</w:t>
      </w:r>
    </w:p>
    <w:p w:rsidR="00E91777" w:rsidRDefault="001B63E3" w:rsidP="001B63E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мероприятиям по профилактике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правонарушений и негативных явлений в молодежной среде – </w:t>
      </w:r>
      <w:r w:rsidR="00E91777">
        <w:rPr>
          <w:rFonts w:ascii="Times New Roman" w:hAnsi="Times New Roman" w:cs="Times New Roman"/>
          <w:bCs/>
          <w:sz w:val="28"/>
          <w:szCs w:val="28"/>
        </w:rPr>
        <w:t>704;</w:t>
      </w:r>
    </w:p>
    <w:p w:rsidR="00E91777" w:rsidRDefault="001B63E3" w:rsidP="001B63E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работе с детьми-сиротами и детьми, оставшимися без родительского попечения – </w:t>
      </w:r>
      <w:r w:rsidR="00E91777">
        <w:rPr>
          <w:rFonts w:ascii="Times New Roman" w:hAnsi="Times New Roman" w:cs="Times New Roman"/>
          <w:bCs/>
          <w:sz w:val="28"/>
          <w:szCs w:val="28"/>
        </w:rPr>
        <w:t>450;</w:t>
      </w:r>
    </w:p>
    <w:p w:rsidR="00E91777" w:rsidRDefault="001B63E3" w:rsidP="001B63E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работе с детьми и молодежью с функциональными ограничениями – </w:t>
      </w:r>
      <w:r w:rsidR="00E91777">
        <w:rPr>
          <w:rFonts w:ascii="Times New Roman" w:hAnsi="Times New Roman" w:cs="Times New Roman"/>
          <w:bCs/>
          <w:sz w:val="28"/>
          <w:szCs w:val="28"/>
        </w:rPr>
        <w:t>623;</w:t>
      </w:r>
    </w:p>
    <w:p w:rsidR="00E91777" w:rsidRDefault="001B63E3" w:rsidP="001B63E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работе с семьями, которые оказались в трудной жизненной ситуации </w:t>
      </w:r>
      <w:r w:rsidR="00E9177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777">
        <w:rPr>
          <w:rFonts w:ascii="Times New Roman" w:hAnsi="Times New Roman" w:cs="Times New Roman"/>
          <w:bCs/>
          <w:sz w:val="28"/>
          <w:szCs w:val="28"/>
        </w:rPr>
        <w:t>2286</w:t>
      </w:r>
    </w:p>
    <w:p w:rsidR="00E91777" w:rsidRDefault="00E91777" w:rsidP="001B63E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проведенного анализа отмечается увеличение количества привлеченных волонтеров с 2020 года </w:t>
      </w:r>
      <w:r>
        <w:rPr>
          <w:rFonts w:ascii="Times New Roman" w:hAnsi="Times New Roman" w:cs="Times New Roman"/>
          <w:bCs/>
          <w:sz w:val="28"/>
          <w:szCs w:val="28"/>
        </w:rPr>
        <w:t>к мероприятиям по профилактике распространения социально-опасных болезней, формирование здорового образа жизни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к мероприятиям по профилактике правонарушений и негативных явлений в молодежной среде</w:t>
      </w:r>
      <w:r>
        <w:rPr>
          <w:rFonts w:ascii="Times New Roman" w:hAnsi="Times New Roman" w:cs="Times New Roman"/>
          <w:bCs/>
          <w:sz w:val="28"/>
          <w:szCs w:val="28"/>
        </w:rPr>
        <w:t xml:space="preserve">. Однако к работе с </w:t>
      </w:r>
      <w:r>
        <w:rPr>
          <w:rFonts w:ascii="Times New Roman" w:hAnsi="Times New Roman" w:cs="Times New Roman"/>
          <w:bCs/>
          <w:sz w:val="28"/>
          <w:szCs w:val="28"/>
        </w:rPr>
        <w:t>детьми-сиротами и детьми, оставшимися без родительского попечения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детьми и молодежью с функциональными ограничениями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 семьями, которые оказались в трудной жизненной ситуации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количество привлеченных волонтеров значительно снизилось.  </w:t>
      </w:r>
    </w:p>
    <w:p w:rsidR="00E91777" w:rsidRDefault="001B63E3" w:rsidP="001B63E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указанных волонтеров</w:t>
      </w:r>
      <w:r w:rsidR="00E91777">
        <w:rPr>
          <w:rFonts w:ascii="Times New Roman" w:hAnsi="Times New Roman" w:cs="Times New Roman"/>
          <w:bCs/>
          <w:sz w:val="28"/>
          <w:szCs w:val="28"/>
        </w:rPr>
        <w:t xml:space="preserve"> являются учащимися 1049 волонтеров, студентами – 347, работающими – 2679.</w:t>
      </w:r>
    </w:p>
    <w:p w:rsidR="000137B9" w:rsidRDefault="000137B9"/>
    <w:sectPr w:rsidR="000137B9" w:rsidSect="003A6D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08"/>
    <w:rsid w:val="000137B9"/>
    <w:rsid w:val="0005365A"/>
    <w:rsid w:val="001B63E3"/>
    <w:rsid w:val="003A6D6D"/>
    <w:rsid w:val="00CE6A08"/>
    <w:rsid w:val="00E91777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67786-2D94-4E10-BFBE-26D717D0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3E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B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2024-01-12T08:24:00Z</dcterms:created>
  <dcterms:modified xsi:type="dcterms:W3CDTF">2024-01-12T09:20:00Z</dcterms:modified>
</cp:coreProperties>
</file>