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B7" w:rsidRPr="00420F4E" w:rsidRDefault="00C720B7" w:rsidP="00C720B7">
      <w:pPr>
        <w:ind w:firstLine="488"/>
        <w:jc w:val="both"/>
        <w:rPr>
          <w:rFonts w:ascii="Times New Roman" w:hAnsi="Times New Roman"/>
          <w:bCs/>
          <w:sz w:val="28"/>
          <w:szCs w:val="24"/>
        </w:rPr>
      </w:pPr>
      <w:bookmarkStart w:id="0" w:name="_GoBack"/>
      <w:r w:rsidRPr="00420F4E">
        <w:rPr>
          <w:rFonts w:ascii="Times New Roman" w:hAnsi="Times New Roman"/>
          <w:bCs/>
          <w:sz w:val="28"/>
          <w:szCs w:val="24"/>
        </w:rPr>
        <w:t xml:space="preserve">В соответствии с приказом Министерства образования и науки Российской Федерации от 13.03.2015 № 235 об утверждении порядка организации и осуществления деятельности по подготовке лиц, желающий принять на воспитание в свою семью ребенка, оставшегося без попечения родителей и переданным полномочиям органов опеки и попечительства муниципальных районов и городских округов, ГКУ «Крымский республиканский центр социальных служб для семьи, детей и молодежи» проводит </w:t>
      </w:r>
      <w:r w:rsidRPr="00420F4E">
        <w:rPr>
          <w:rFonts w:ascii="Times New Roman" w:hAnsi="Times New Roman"/>
          <w:sz w:val="28"/>
          <w:szCs w:val="24"/>
        </w:rPr>
        <w:t>подготовку лиц, желающих принять на воспитание в свою семью ребенка, оставшегося без попечения родителей на территории Российской Федерации.</w:t>
      </w:r>
      <w:r w:rsidRPr="00420F4E">
        <w:rPr>
          <w:rFonts w:ascii="Times New Roman" w:hAnsi="Times New Roman"/>
          <w:bCs/>
          <w:sz w:val="28"/>
          <w:szCs w:val="24"/>
        </w:rPr>
        <w:t xml:space="preserve"> </w:t>
      </w:r>
    </w:p>
    <w:p w:rsidR="00C720B7" w:rsidRPr="00420F4E" w:rsidRDefault="00C720B7" w:rsidP="00C720B7">
      <w:pPr>
        <w:ind w:firstLine="488"/>
        <w:jc w:val="both"/>
        <w:rPr>
          <w:rFonts w:ascii="Times New Roman" w:hAnsi="Times New Roman"/>
          <w:bCs/>
          <w:sz w:val="28"/>
          <w:szCs w:val="24"/>
        </w:rPr>
      </w:pPr>
      <w:r w:rsidRPr="00420F4E">
        <w:rPr>
          <w:rFonts w:ascii="Times New Roman" w:hAnsi="Times New Roman"/>
          <w:bCs/>
          <w:sz w:val="28"/>
          <w:szCs w:val="24"/>
        </w:rPr>
        <w:t>В 2023 году было сформировано 25 учебных групп с суммарным количеством обучающихся в количестве 544 человек.  При этом, успешно прошли подготовку 458 граждан, из них 210 – желающих стать усыновителем, 133 – опекунами/попечителями, 115 – приемными родителями.</w:t>
      </w:r>
      <w:r w:rsidRPr="00420F4E">
        <w:rPr>
          <w:rStyle w:val="a3"/>
          <w:rFonts w:ascii="Times New Roman" w:hAnsi="Times New Roman"/>
          <w:bCs/>
          <w:sz w:val="28"/>
          <w:szCs w:val="24"/>
        </w:rPr>
        <w:t xml:space="preserve"> Все кандидаты в усыновители, опекуны, попечители, приемные родители из числа успешно прошедших подготовку </w:t>
      </w:r>
      <w:r w:rsidRPr="00420F4E">
        <w:rPr>
          <w:rFonts w:ascii="Times New Roman" w:hAnsi="Times New Roman"/>
          <w:sz w:val="28"/>
          <w:szCs w:val="24"/>
        </w:rPr>
        <w:t xml:space="preserve">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</w:r>
      <w:r w:rsidRPr="00420F4E">
        <w:rPr>
          <w:rFonts w:ascii="Times New Roman" w:hAnsi="Times New Roman"/>
          <w:bCs/>
          <w:sz w:val="28"/>
          <w:szCs w:val="24"/>
        </w:rPr>
        <w:t xml:space="preserve"> 178 граждан в процессе обучения прошли социально-психологическое обследование (диагностику). </w:t>
      </w:r>
      <w:r w:rsidRPr="00420F4E">
        <w:rPr>
          <w:rFonts w:ascii="Times New Roman" w:hAnsi="Times New Roman"/>
          <w:sz w:val="28"/>
          <w:szCs w:val="24"/>
        </w:rPr>
        <w:t>В рамках заключенных соглашений о сотрудничестве, действующие приёмные родители КРБОО «Наша Надежда» привлечены к проведению подготовки лиц, желающих принять на воспитание в свою семью ребенка, оставшегося без попечения родителей, в части проведения практических занятий школы приёмных родителей, для передачи успешного опыта; специалист Крымского юридического института (филиала) ФГКОУ ВО «Университет прокуратуры Российской Федерации» - для освещения темы «Основы законодательства Российской Федерации об устройстве детей, оставшихся без попечения родителей, на воспитание в семьи граждан».</w:t>
      </w:r>
    </w:p>
    <w:p w:rsidR="00F10267" w:rsidRPr="00420F4E" w:rsidRDefault="00C720B7" w:rsidP="00C720B7">
      <w:pPr>
        <w:rPr>
          <w:sz w:val="24"/>
        </w:rPr>
      </w:pPr>
      <w:r w:rsidRPr="00420F4E">
        <w:rPr>
          <w:rFonts w:ascii="Times New Roman" w:hAnsi="Times New Roman"/>
          <w:sz w:val="28"/>
          <w:szCs w:val="24"/>
        </w:rPr>
        <w:t>Для организации качественной и полной подготовки кандидатов в замещающие родители к проведению семинаров периодически привлекаются также специалисты в сфере детской психологии и дефектологии из ГБУ РК «Крымский республиканский центр психолого-педагогического и медико-социального сопровождения».</w:t>
      </w:r>
      <w:bookmarkEnd w:id="0"/>
    </w:p>
    <w:sectPr w:rsidR="00F10267" w:rsidRPr="0042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D7"/>
    <w:rsid w:val="00420F4E"/>
    <w:rsid w:val="00C720B7"/>
    <w:rsid w:val="00D967D7"/>
    <w:rsid w:val="0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964C-5916-40E8-9E18-64FB345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C7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Ольга Рогальская</cp:lastModifiedBy>
  <cp:revision>3</cp:revision>
  <dcterms:created xsi:type="dcterms:W3CDTF">2024-10-10T10:25:00Z</dcterms:created>
  <dcterms:modified xsi:type="dcterms:W3CDTF">2024-10-10T10:33:00Z</dcterms:modified>
</cp:coreProperties>
</file>